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31875" w:rsidRDefault="00131875" w:rsidP="00131875">
            <w:pPr>
              <w:rPr>
                <w:rFonts w:ascii="Times New Roman" w:hAnsi="Times New Roman"/>
                <w:color w:val="0000FF"/>
              </w:rPr>
            </w:pPr>
            <w:r>
              <w:rPr>
                <w:color w:val="0000FF"/>
              </w:rPr>
              <w:t xml:space="preserve">Umgestaltung der </w:t>
            </w:r>
            <w:proofErr w:type="spellStart"/>
            <w:r>
              <w:rPr>
                <w:color w:val="0000FF"/>
              </w:rPr>
              <w:t>Hiberniastraße</w:t>
            </w:r>
            <w:proofErr w:type="spellEnd"/>
            <w:r>
              <w:rPr>
                <w:color w:val="0000FF"/>
              </w:rPr>
              <w:t xml:space="preserve"> zwischen </w:t>
            </w:r>
            <w:proofErr w:type="spellStart"/>
            <w:r>
              <w:rPr>
                <w:color w:val="0000FF"/>
              </w:rPr>
              <w:t>Rotthauser</w:t>
            </w:r>
            <w:proofErr w:type="spellEnd"/>
            <w:r>
              <w:rPr>
                <w:color w:val="0000FF"/>
              </w:rPr>
              <w:t xml:space="preserve"> Straße und </w:t>
            </w:r>
            <w:proofErr w:type="spellStart"/>
            <w:r>
              <w:rPr>
                <w:color w:val="0000FF"/>
              </w:rPr>
              <w:t>Wildenbruchstraße</w:t>
            </w:r>
            <w:proofErr w:type="spellEnd"/>
          </w:p>
          <w:p w:rsidR="00347F9A" w:rsidRPr="00F45CAD" w:rsidRDefault="00347F9A" w:rsidP="002D4CA7"/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  <w:p w:rsidR="00131875" w:rsidRDefault="00131875" w:rsidP="00131875">
            <w:pPr>
              <w:rPr>
                <w:rFonts w:ascii="Times New Roman" w:hAnsi="Times New Roman"/>
                <w:color w:val="0000FF"/>
              </w:rPr>
            </w:pPr>
            <w:proofErr w:type="spellStart"/>
            <w:r>
              <w:rPr>
                <w:color w:val="0000FF"/>
              </w:rPr>
              <w:t>Fachlos</w:t>
            </w:r>
            <w:proofErr w:type="spellEnd"/>
            <w:r>
              <w:rPr>
                <w:color w:val="0000FF"/>
              </w:rPr>
              <w:t xml:space="preserve"> 1 – Straßenbauarbeiten</w:t>
            </w:r>
          </w:p>
          <w:p w:rsidR="00131875" w:rsidRPr="00347F9A" w:rsidRDefault="00131875" w:rsidP="002D4CA7">
            <w:pPr>
              <w:rPr>
                <w:sz w:val="16"/>
                <w:szCs w:val="16"/>
              </w:rPr>
            </w:pP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131875">
              <w:rPr>
                <w:color w:val="0000FF"/>
              </w:rPr>
              <w:t>0144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31875" w:rsidRDefault="00131875" w:rsidP="00131875">
            <w:pPr>
              <w:rPr>
                <w:rFonts w:ascii="Times New Roman" w:hAnsi="Times New Roman"/>
                <w:color w:val="0000FF"/>
              </w:rPr>
            </w:pPr>
            <w:proofErr w:type="spellStart"/>
            <w:r>
              <w:rPr>
                <w:color w:val="0000FF"/>
              </w:rPr>
              <w:t>Fachlos</w:t>
            </w:r>
            <w:proofErr w:type="spellEnd"/>
            <w:r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2</w:t>
            </w:r>
            <w:r>
              <w:rPr>
                <w:color w:val="0000FF"/>
              </w:rPr>
              <w:t xml:space="preserve"> – </w:t>
            </w:r>
            <w:r>
              <w:rPr>
                <w:color w:val="0000FF"/>
              </w:rPr>
              <w:t>Verkehrstechnik (Lichtsignalanlagen)</w:t>
            </w:r>
            <w:bookmarkStart w:id="0" w:name="_GoBack"/>
            <w:bookmarkEnd w:id="0"/>
          </w:p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:rsidTr="00E4262D">
      <w:trPr>
        <w:cantSplit/>
        <w:trHeight w:hRule="exact" w:val="397"/>
      </w:trPr>
      <w:tc>
        <w:tcPr>
          <w:tcW w:w="9639" w:type="dxa"/>
          <w:vAlign w:val="center"/>
        </w:tcPr>
        <w:p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3187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3187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1875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112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Racherbaeumer Manuela</cp:lastModifiedBy>
  <cp:revision>3</cp:revision>
  <cp:lastPrinted>2010-02-09T14:26:00Z</cp:lastPrinted>
  <dcterms:created xsi:type="dcterms:W3CDTF">2026-03-02T09:37:00Z</dcterms:created>
  <dcterms:modified xsi:type="dcterms:W3CDTF">2026-04-16T10:07:00Z</dcterms:modified>
</cp:coreProperties>
</file>